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6F" w:rsidRPr="00EA1D70" w:rsidRDefault="0072436F">
      <w:pPr>
        <w:rPr>
          <w:rFonts w:ascii="Chiller" w:hAnsi="Chiller"/>
          <w:sz w:val="72"/>
          <w:szCs w:val="72"/>
        </w:rPr>
      </w:pPr>
      <w:r>
        <w:rPr>
          <w:rFonts w:ascii="Chiller" w:hAnsi="Chiller"/>
          <w:sz w:val="72"/>
          <w:szCs w:val="72"/>
        </w:rPr>
        <w:t>Card Shark Live 2015</w:t>
      </w:r>
    </w:p>
    <w:p w:rsidR="00EA1D70" w:rsidRDefault="00EA1D70" w:rsidP="00EA1D70">
      <w:pPr>
        <w:pStyle w:val="Heading2"/>
        <w:shd w:val="clear" w:color="auto" w:fill="FFFFFF"/>
        <w:spacing w:before="0" w:beforeAutospacing="0" w:after="410" w:afterAutospacing="0"/>
        <w:rPr>
          <w:rFonts w:ascii="Myriad Pro" w:hAnsi="Myriad Pro"/>
          <w:color w:val="90CBF5"/>
          <w:sz w:val="41"/>
          <w:szCs w:val="41"/>
        </w:rPr>
      </w:pPr>
      <w:r>
        <w:rPr>
          <w:rFonts w:ascii="Myriad Pro" w:hAnsi="Myriad Pro"/>
          <w:color w:val="90CBF5"/>
          <w:sz w:val="41"/>
          <w:szCs w:val="41"/>
        </w:rPr>
        <w:t>Rules/Info:</w:t>
      </w:r>
    </w:p>
    <w:p w:rsidR="00EE7B69" w:rsidRDefault="00EE7B69" w:rsidP="00EE7B69">
      <w:pPr>
        <w:pStyle w:val="Heading2"/>
        <w:shd w:val="clear" w:color="auto" w:fill="FFFFFF"/>
        <w:spacing w:before="0" w:beforeAutospacing="0" w:after="0" w:afterAutospacing="0"/>
        <w:rPr>
          <w:rFonts w:ascii="Arial" w:hAnsi="Arial" w:cs="Arial"/>
          <w:b w:val="0"/>
          <w:color w:val="2A2A2A"/>
          <w:sz w:val="23"/>
          <w:szCs w:val="23"/>
          <w:shd w:val="clear" w:color="auto" w:fill="FFFFFF"/>
        </w:rPr>
      </w:pPr>
      <w:r>
        <w:rPr>
          <w:rFonts w:ascii="Arial" w:hAnsi="Arial" w:cs="Arial"/>
          <w:color w:val="2A2A2A"/>
          <w:sz w:val="23"/>
          <w:szCs w:val="23"/>
          <w:shd w:val="clear" w:color="auto" w:fill="FFFFFF"/>
        </w:rPr>
        <w:t xml:space="preserve">Date: </w:t>
      </w:r>
      <w:r w:rsidRPr="00EE7B69">
        <w:rPr>
          <w:rFonts w:ascii="Arial" w:hAnsi="Arial" w:cs="Arial"/>
          <w:b w:val="0"/>
          <w:color w:val="2A2A2A"/>
          <w:sz w:val="23"/>
          <w:szCs w:val="23"/>
          <w:shd w:val="clear" w:color="auto" w:fill="FFFFFF"/>
        </w:rPr>
        <w:t> March 15, 2015</w:t>
      </w:r>
    </w:p>
    <w:p w:rsidR="00EE7B69" w:rsidRDefault="00EE7B69" w:rsidP="00EE7B69">
      <w:pPr>
        <w:pStyle w:val="Heading2"/>
        <w:shd w:val="clear" w:color="auto" w:fill="FFFFFF"/>
        <w:spacing w:before="0" w:beforeAutospacing="0" w:after="0" w:afterAutospacing="0"/>
        <w:rPr>
          <w:rFonts w:ascii="Arial" w:hAnsi="Arial" w:cs="Arial"/>
          <w:b w:val="0"/>
          <w:color w:val="2A2A2A"/>
          <w:sz w:val="23"/>
          <w:szCs w:val="23"/>
          <w:shd w:val="clear" w:color="auto" w:fill="FFFFFF"/>
        </w:rPr>
      </w:pPr>
    </w:p>
    <w:p w:rsidR="00EE7B69" w:rsidRDefault="00EA1D70" w:rsidP="00EE7B69">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sidRPr="00D74589">
        <w:rPr>
          <w:rStyle w:val="Strong"/>
          <w:rFonts w:ascii="Tahoma" w:hAnsi="Tahoma" w:cs="Tahoma"/>
          <w:b/>
          <w:color w:val="000000"/>
          <w:sz w:val="21"/>
          <w:szCs w:val="21"/>
          <w:shd w:val="clear" w:color="auto" w:fill="FFFFFF"/>
        </w:rPr>
        <w:t>Hours</w:t>
      </w:r>
      <w:proofErr w:type="gramStart"/>
      <w:r w:rsidRPr="00D74589">
        <w:rPr>
          <w:rStyle w:val="Strong"/>
          <w:rFonts w:ascii="Tahoma" w:hAnsi="Tahoma" w:cs="Tahoma"/>
          <w:b/>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Set up begins at 7 AM</w:t>
      </w:r>
      <w:r w:rsidRPr="00D74589">
        <w:rPr>
          <w:rFonts w:ascii="Tahoma" w:hAnsi="Tahoma" w:cs="Tahoma"/>
          <w:b w:val="0"/>
          <w:color w:val="000000"/>
          <w:sz w:val="21"/>
          <w:szCs w:val="21"/>
          <w:shd w:val="clear" w:color="auto" w:fill="FFFFFF"/>
        </w:rPr>
        <w:br/>
        <w:t>Judging will begin at 8 AM</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Location:</w:t>
      </w:r>
      <w:r w:rsidRPr="00D74589">
        <w:rPr>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00EE7B69">
        <w:rPr>
          <w:rFonts w:ascii="Tahoma" w:hAnsi="Tahoma" w:cs="Tahoma"/>
          <w:b w:val="0"/>
          <w:color w:val="000000"/>
          <w:sz w:val="21"/>
          <w:szCs w:val="21"/>
          <w:shd w:val="clear" w:color="auto" w:fill="FFFFFF"/>
        </w:rPr>
        <w:t>Rogers Adventist School (Multi-Purpose Room)</w:t>
      </w:r>
    </w:p>
    <w:p w:rsidR="00EE7B69" w:rsidRDefault="00EE7B69" w:rsidP="00EE7B69">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Pr>
          <w:rFonts w:ascii="Arial" w:hAnsi="Arial" w:cs="Arial"/>
          <w:color w:val="222222"/>
          <w:sz w:val="20"/>
          <w:szCs w:val="20"/>
          <w:shd w:val="clear" w:color="auto" w:fill="FFFFFF"/>
        </w:rPr>
        <w:t> </w:t>
      </w:r>
      <w:r w:rsidRPr="00EE7B69">
        <w:rPr>
          <w:rFonts w:ascii="Arial" w:hAnsi="Arial" w:cs="Arial"/>
          <w:b w:val="0"/>
          <w:color w:val="222222"/>
          <w:sz w:val="20"/>
          <w:szCs w:val="20"/>
          <w:shd w:val="clear" w:color="auto" w:fill="FFFFFF"/>
        </w:rPr>
        <w:t>200 SW Academy Way, College Place, WA 99324</w:t>
      </w:r>
      <w:r w:rsidR="00EA1D70" w:rsidRPr="00EE7B69">
        <w:rPr>
          <w:rFonts w:ascii="Tahoma" w:hAnsi="Tahoma" w:cs="Tahoma"/>
          <w:b w:val="0"/>
          <w:color w:val="000000"/>
          <w:sz w:val="21"/>
          <w:szCs w:val="21"/>
          <w:shd w:val="clear" w:color="auto" w:fill="FFFFFF"/>
        </w:rPr>
        <w:t> </w:t>
      </w:r>
    </w:p>
    <w:p w:rsidR="00EE7B69" w:rsidRDefault="00EE7B69" w:rsidP="00EE7B69">
      <w:pPr>
        <w:pStyle w:val="Heading2"/>
        <w:shd w:val="clear" w:color="auto" w:fill="FFFFFF"/>
        <w:spacing w:before="0" w:beforeAutospacing="0" w:after="0" w:afterAutospacing="0"/>
        <w:rPr>
          <w:rFonts w:ascii="Tahoma" w:hAnsi="Tahoma" w:cs="Tahoma"/>
          <w:b w:val="0"/>
          <w:color w:val="000000"/>
          <w:sz w:val="21"/>
          <w:szCs w:val="21"/>
          <w:shd w:val="clear" w:color="auto" w:fill="FFFFFF"/>
        </w:rPr>
      </w:pPr>
    </w:p>
    <w:p w:rsidR="00EE7B69" w:rsidRDefault="00EE7B69" w:rsidP="00EE7B69">
      <w:pPr>
        <w:pStyle w:val="Heading2"/>
        <w:shd w:val="clear" w:color="auto" w:fill="FFFFFF"/>
        <w:spacing w:before="0" w:beforeAutospacing="0" w:after="0" w:afterAutospacing="0"/>
        <w:rPr>
          <w:rStyle w:val="Strong"/>
          <w:rFonts w:ascii="Tahoma" w:hAnsi="Tahoma" w:cs="Tahoma"/>
          <w:bCs/>
          <w:color w:val="000000"/>
          <w:sz w:val="21"/>
          <w:szCs w:val="21"/>
          <w:shd w:val="clear" w:color="auto" w:fill="FFFFFF"/>
        </w:rPr>
      </w:pPr>
      <w:r>
        <w:rPr>
          <w:rFonts w:ascii="Tahoma" w:hAnsi="Tahoma" w:cs="Tahoma"/>
          <w:b w:val="0"/>
          <w:color w:val="000000"/>
          <w:sz w:val="21"/>
          <w:szCs w:val="21"/>
          <w:shd w:val="clear" w:color="auto" w:fill="FFFFFF"/>
        </w:rPr>
        <w:t>This is the same location as Sweet Onion 2014.</w:t>
      </w:r>
      <w:r w:rsidR="00EA1D70" w:rsidRPr="00D74589">
        <w:rPr>
          <w:rFonts w:ascii="Tahoma" w:hAnsi="Tahoma" w:cs="Tahoma"/>
          <w:b w:val="0"/>
          <w:color w:val="000000"/>
          <w:sz w:val="21"/>
          <w:szCs w:val="21"/>
          <w:shd w:val="clear" w:color="auto" w:fill="FFFFFF"/>
        </w:rPr>
        <w:br/>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b/>
          <w:color w:val="000000"/>
          <w:sz w:val="21"/>
          <w:szCs w:val="21"/>
          <w:shd w:val="clear" w:color="auto" w:fill="FFFFFF"/>
        </w:rPr>
        <w:t>Eligibility</w:t>
      </w:r>
      <w:r w:rsidR="00EA1D70">
        <w:rPr>
          <w:rStyle w:val="Strong"/>
          <w:rFonts w:ascii="Tahoma" w:hAnsi="Tahoma" w:cs="Tahoma"/>
          <w:color w:val="000000"/>
          <w:sz w:val="21"/>
          <w:szCs w:val="21"/>
          <w:shd w:val="clear" w:color="auto" w:fill="FFFFFF"/>
        </w:rPr>
        <w:t>:</w:t>
      </w:r>
      <w:r w:rsidR="00EA1D70" w:rsidRPr="00D74589">
        <w:rPr>
          <w:rStyle w:val="Strong"/>
          <w:rFonts w:ascii="Tahoma" w:hAnsi="Tahoma" w:cs="Tahoma"/>
          <w:color w:val="000000"/>
          <w:sz w:val="21"/>
          <w:szCs w:val="21"/>
          <w:shd w:val="clear" w:color="auto" w:fill="FFFFFF"/>
        </w:rPr>
        <w:t xml:space="preserve"> This show is open for anyone to enter. There is no membership required. </w:t>
      </w:r>
      <w:proofErr w:type="gramStart"/>
      <w:r w:rsidR="00EA1D70" w:rsidRPr="00D74589">
        <w:rPr>
          <w:rStyle w:val="Strong"/>
          <w:rFonts w:ascii="Tahoma" w:hAnsi="Tahoma" w:cs="Tahoma"/>
          <w:color w:val="000000"/>
          <w:sz w:val="21"/>
          <w:szCs w:val="21"/>
          <w:shd w:val="clear" w:color="auto" w:fill="FFFFFF"/>
        </w:rPr>
        <w:t>As per NAMHSA rules, the show holder and anyone in their immediate family may not enter the show.</w:t>
      </w:r>
      <w:proofErr w:type="gramEnd"/>
      <w:r w:rsidR="00EA1D70" w:rsidRPr="00D74589">
        <w:rPr>
          <w:rStyle w:val="Strong"/>
          <w:rFonts w:ascii="Tahoma" w:hAnsi="Tahoma" w:cs="Tahoma"/>
          <w:color w:val="000000"/>
          <w:sz w:val="21"/>
          <w:szCs w:val="21"/>
          <w:shd w:val="clear" w:color="auto" w:fill="FFFFFF"/>
        </w:rPr>
        <w:t xml:space="preserve"> A judge who customized or sculpted a model shall not judge that model in any class. Judges shall not complete in any divisions that</w:t>
      </w:r>
      <w:r w:rsidR="00EA1D70" w:rsidRPr="00D74589">
        <w:rPr>
          <w:rFonts w:ascii="Tahoma" w:hAnsi="Tahoma" w:cs="Tahoma"/>
          <w:b w:val="0"/>
          <w:bCs w:val="0"/>
          <w:color w:val="000000"/>
          <w:sz w:val="21"/>
          <w:szCs w:val="21"/>
          <w:shd w:val="clear" w:color="auto" w:fill="FFFFFF"/>
        </w:rPr>
        <w:t xml:space="preserve"> </w:t>
      </w:r>
      <w:r w:rsidR="00EA1D70" w:rsidRPr="00D74589">
        <w:rPr>
          <w:rStyle w:val="Strong"/>
          <w:rFonts w:ascii="Tahoma" w:hAnsi="Tahoma" w:cs="Tahoma"/>
          <w:color w:val="000000"/>
          <w:sz w:val="21"/>
          <w:szCs w:val="21"/>
          <w:shd w:val="clear" w:color="auto" w:fill="FFFFFF"/>
        </w:rPr>
        <w:t>they are judging. </w:t>
      </w:r>
      <w:r w:rsidR="00EA1D70" w:rsidRPr="00D74589">
        <w:rPr>
          <w:rFonts w:ascii="Tahoma" w:hAnsi="Tahoma" w:cs="Tahoma"/>
          <w:b w:val="0"/>
          <w:bCs w:val="0"/>
          <w:color w:val="000000"/>
          <w:sz w:val="21"/>
          <w:szCs w:val="21"/>
          <w:shd w:val="clear" w:color="auto" w:fill="FFFFFF"/>
        </w:rPr>
        <w:br/>
      </w:r>
      <w:r w:rsidR="00EA1D70" w:rsidRPr="00D74589">
        <w:rPr>
          <w:rFonts w:ascii="Tahoma" w:hAnsi="Tahoma" w:cs="Tahoma"/>
          <w:b w:val="0"/>
          <w:color w:val="868686"/>
          <w:sz w:val="21"/>
          <w:szCs w:val="21"/>
        </w:rPr>
        <w:br/>
      </w:r>
      <w:r w:rsidR="00EA1D70" w:rsidRPr="00D74589">
        <w:rPr>
          <w:rStyle w:val="Strong"/>
          <w:rFonts w:ascii="Tahoma" w:hAnsi="Tahoma" w:cs="Tahoma"/>
          <w:b/>
          <w:color w:val="000000"/>
          <w:sz w:val="21"/>
          <w:szCs w:val="21"/>
          <w:shd w:val="clear" w:color="auto" w:fill="FFFFFF"/>
        </w:rPr>
        <w:t>Space</w:t>
      </w:r>
      <w:r w:rsidR="00EA1D70">
        <w:rPr>
          <w:rFonts w:ascii="Tahoma" w:hAnsi="Tahoma" w:cs="Tahoma"/>
          <w:b w:val="0"/>
          <w:color w:val="000000"/>
          <w:sz w:val="21"/>
          <w:szCs w:val="21"/>
          <w:shd w:val="clear" w:color="auto" w:fill="FFFFFF"/>
        </w:rPr>
        <w:t>:</w:t>
      </w:r>
      <w:r w:rsidR="00EA1D70" w:rsidRPr="00D74589">
        <w:rPr>
          <w:rFonts w:ascii="Tahoma" w:hAnsi="Tahoma" w:cs="Tahoma"/>
          <w:b w:val="0"/>
          <w:color w:val="000000"/>
          <w:sz w:val="21"/>
          <w:szCs w:val="21"/>
          <w:shd w:val="clear" w:color="auto" w:fill="FFFFFF"/>
        </w:rPr>
        <w:t xml:space="preserve"> We will have space for 39 entrants. Each shower will be assigned a 6' table. Please plan accordingly. Don't wait to send in your entry! </w:t>
      </w:r>
      <w:r>
        <w:rPr>
          <w:rFonts w:ascii="Tahoma" w:hAnsi="Tahoma" w:cs="Tahoma"/>
          <w:b w:val="0"/>
          <w:color w:val="660000"/>
          <w:sz w:val="21"/>
          <w:szCs w:val="21"/>
          <w:shd w:val="clear" w:color="auto" w:fill="FFFFFF"/>
        </w:rPr>
        <w:t>Additional tables are $4</w:t>
      </w:r>
      <w:r w:rsidR="00EA1D70" w:rsidRPr="00D74589">
        <w:rPr>
          <w:rFonts w:ascii="Tahoma" w:hAnsi="Tahoma" w:cs="Tahoma"/>
          <w:b w:val="0"/>
          <w:color w:val="660000"/>
          <w:sz w:val="21"/>
          <w:szCs w:val="21"/>
          <w:shd w:val="clear" w:color="auto" w:fill="FFFFFF"/>
        </w:rPr>
        <w:t>0.</w:t>
      </w:r>
      <w:r w:rsidR="00EA1D70" w:rsidRPr="00D74589">
        <w:rPr>
          <w:rFonts w:ascii="Tahoma" w:hAnsi="Tahoma" w:cs="Tahoma"/>
          <w:b w:val="0"/>
          <w:color w:val="000000"/>
          <w:sz w:val="21"/>
          <w:szCs w:val="21"/>
          <w:shd w:val="clear" w:color="auto" w:fill="FFFFFF"/>
        </w:rPr>
        <w:br/>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b/>
          <w:color w:val="000000"/>
          <w:sz w:val="21"/>
          <w:szCs w:val="21"/>
          <w:shd w:val="clear" w:color="auto" w:fill="FFFFFF"/>
        </w:rPr>
        <w:t>Divisions</w:t>
      </w:r>
      <w:proofErr w:type="gramStart"/>
      <w:r w:rsidR="00EA1D70" w:rsidRPr="00D74589">
        <w:rPr>
          <w:rStyle w:val="Strong"/>
          <w:rFonts w:ascii="Tahoma" w:hAnsi="Tahoma" w:cs="Tahoma"/>
          <w:b/>
          <w:color w:val="000000"/>
          <w:sz w:val="21"/>
          <w:szCs w:val="21"/>
          <w:shd w:val="clear" w:color="auto" w:fill="FFFFFF"/>
        </w:rPr>
        <w:t>:</w:t>
      </w:r>
      <w:proofErr w:type="gramEnd"/>
      <w:r w:rsidR="00EA1D70" w:rsidRPr="00D74589">
        <w:rPr>
          <w:rFonts w:ascii="Tahoma" w:hAnsi="Tahoma" w:cs="Tahoma"/>
          <w:b w:val="0"/>
          <w:color w:val="868686"/>
          <w:sz w:val="21"/>
          <w:szCs w:val="21"/>
        </w:rPr>
        <w:br/>
      </w:r>
      <w:r w:rsidR="00EA1D70" w:rsidRPr="00D74589">
        <w:rPr>
          <w:rFonts w:ascii="Tahoma" w:hAnsi="Tahoma" w:cs="Tahoma"/>
          <w:b w:val="0"/>
          <w:color w:val="868686"/>
          <w:sz w:val="21"/>
          <w:szCs w:val="21"/>
        </w:rPr>
        <w:br/>
      </w:r>
      <w:r w:rsidR="00EA1D70" w:rsidRPr="00D74589">
        <w:rPr>
          <w:rStyle w:val="Strong"/>
          <w:rFonts w:ascii="Tahoma" w:hAnsi="Tahoma" w:cs="Tahoma"/>
          <w:color w:val="000000"/>
          <w:sz w:val="21"/>
          <w:szCs w:val="21"/>
          <w:shd w:val="clear" w:color="auto" w:fill="FFFFFF"/>
        </w:rPr>
        <w:t xml:space="preserve">OF </w:t>
      </w:r>
      <w:proofErr w:type="spellStart"/>
      <w:r w:rsidR="00EA1D70" w:rsidRPr="00D74589">
        <w:rPr>
          <w:rStyle w:val="Strong"/>
          <w:rFonts w:ascii="Tahoma" w:hAnsi="Tahoma" w:cs="Tahoma"/>
          <w:color w:val="000000"/>
          <w:sz w:val="21"/>
          <w:szCs w:val="21"/>
          <w:shd w:val="clear" w:color="auto" w:fill="FFFFFF"/>
        </w:rPr>
        <w:t>Breyer</w:t>
      </w:r>
      <w:proofErr w:type="spellEnd"/>
      <w:r w:rsidR="00EA1D70" w:rsidRPr="00D74589">
        <w:rPr>
          <w:rStyle w:val="Strong"/>
          <w:rFonts w:ascii="Tahoma" w:hAnsi="Tahoma" w:cs="Tahoma"/>
          <w:color w:val="000000"/>
          <w:sz w:val="21"/>
          <w:szCs w:val="21"/>
          <w:shd w:val="clear" w:color="auto" w:fill="FFFFFF"/>
        </w:rPr>
        <w:t>/Other Plastics</w:t>
      </w:r>
      <w:r w:rsidR="00EA1D70" w:rsidRPr="00D74589">
        <w:rPr>
          <w:rStyle w:val="apple-converted-space"/>
          <w:rFonts w:ascii="Tahoma" w:hAnsi="Tahoma" w:cs="Tahoma"/>
          <w:b w:val="0"/>
          <w:bCs w:val="0"/>
          <w:color w:val="000000"/>
          <w:sz w:val="21"/>
          <w:szCs w:val="21"/>
          <w:shd w:val="clear" w:color="auto" w:fill="FFFFFF"/>
        </w:rPr>
        <w:t> </w:t>
      </w:r>
      <w:r w:rsidR="00EA1D70" w:rsidRPr="00D74589">
        <w:rPr>
          <w:rFonts w:ascii="Tahoma" w:hAnsi="Tahoma" w:cs="Tahoma"/>
          <w:b w:val="0"/>
          <w:color w:val="000000"/>
          <w:sz w:val="21"/>
          <w:szCs w:val="21"/>
          <w:shd w:val="clear" w:color="auto" w:fill="FFFFFF"/>
        </w:rPr>
        <w:t xml:space="preserve">-- any </w:t>
      </w:r>
      <w:proofErr w:type="spellStart"/>
      <w:r w:rsidR="00EA1D70" w:rsidRPr="00D74589">
        <w:rPr>
          <w:rFonts w:ascii="Tahoma" w:hAnsi="Tahoma" w:cs="Tahoma"/>
          <w:b w:val="0"/>
          <w:color w:val="000000"/>
          <w:sz w:val="21"/>
          <w:szCs w:val="21"/>
          <w:shd w:val="clear" w:color="auto" w:fill="FFFFFF"/>
        </w:rPr>
        <w:t>Breyer</w:t>
      </w:r>
      <w:proofErr w:type="spellEnd"/>
      <w:r w:rsidR="00EA1D70" w:rsidRPr="00D74589">
        <w:rPr>
          <w:rFonts w:ascii="Tahoma" w:hAnsi="Tahoma" w:cs="Tahoma"/>
          <w:b w:val="0"/>
          <w:color w:val="000000"/>
          <w:sz w:val="21"/>
          <w:szCs w:val="21"/>
          <w:shd w:val="clear" w:color="auto" w:fill="FFFFFF"/>
        </w:rPr>
        <w:t xml:space="preserve"> or other plastic model that is in original factory condition, in Traditional (1:9) or Classic (1:12) scale.</w:t>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color w:val="000000"/>
          <w:sz w:val="21"/>
          <w:szCs w:val="21"/>
          <w:shd w:val="clear" w:color="auto" w:fill="FFFFFF"/>
        </w:rPr>
        <w:t>OF Stone </w:t>
      </w:r>
      <w:r w:rsidR="00EA1D70" w:rsidRPr="00D74589">
        <w:rPr>
          <w:rStyle w:val="Strong"/>
          <w:rFonts w:ascii="Tahoma" w:hAnsi="Tahoma" w:cs="Tahoma"/>
          <w:bCs/>
          <w:color w:val="000000"/>
          <w:sz w:val="21"/>
          <w:szCs w:val="21"/>
          <w:shd w:val="clear" w:color="auto" w:fill="FFFFFF"/>
        </w:rPr>
        <w:t>-- any Stone model that is in original factory condition, in 1:9 or 1:12 scale.</w:t>
      </w:r>
      <w:r w:rsidR="00EA1D70" w:rsidRPr="00D74589">
        <w:rPr>
          <w:rFonts w:ascii="Tahoma" w:hAnsi="Tahoma" w:cs="Tahoma"/>
          <w:b w:val="0"/>
          <w:bCs w:val="0"/>
          <w:color w:val="868686"/>
          <w:sz w:val="21"/>
          <w:szCs w:val="21"/>
          <w:shd w:val="clear" w:color="auto" w:fill="FFFFFF"/>
        </w:rPr>
        <w:br/>
      </w:r>
      <w:r w:rsidR="00EA1D70" w:rsidRPr="00D74589">
        <w:rPr>
          <w:rStyle w:val="Strong"/>
          <w:rFonts w:ascii="Tahoma" w:hAnsi="Tahoma" w:cs="Tahoma"/>
          <w:color w:val="000000"/>
          <w:sz w:val="21"/>
          <w:szCs w:val="21"/>
          <w:shd w:val="clear" w:color="auto" w:fill="FFFFFF"/>
        </w:rPr>
        <w:t xml:space="preserve">OF Plastic </w:t>
      </w:r>
      <w:proofErr w:type="gramStart"/>
      <w:r w:rsidR="00EA1D70" w:rsidRPr="00D74589">
        <w:rPr>
          <w:rStyle w:val="Strong"/>
          <w:rFonts w:ascii="Tahoma" w:hAnsi="Tahoma" w:cs="Tahoma"/>
          <w:color w:val="000000"/>
          <w:sz w:val="21"/>
          <w:szCs w:val="21"/>
          <w:shd w:val="clear" w:color="auto" w:fill="FFFFFF"/>
        </w:rPr>
        <w:t>Mini  </w:t>
      </w:r>
      <w:r w:rsidR="00EA1D70" w:rsidRPr="00D74589">
        <w:rPr>
          <w:rFonts w:ascii="Tahoma" w:hAnsi="Tahoma" w:cs="Tahoma"/>
          <w:b w:val="0"/>
          <w:color w:val="000000"/>
          <w:sz w:val="21"/>
          <w:szCs w:val="21"/>
          <w:shd w:val="clear" w:color="auto" w:fill="FFFFFF"/>
        </w:rPr>
        <w:t>--</w:t>
      </w:r>
      <w:proofErr w:type="gramEnd"/>
      <w:r w:rsidR="00EA1D70" w:rsidRPr="00D74589">
        <w:rPr>
          <w:rFonts w:ascii="Tahoma" w:hAnsi="Tahoma" w:cs="Tahoma"/>
          <w:b w:val="0"/>
          <w:color w:val="000000"/>
          <w:sz w:val="21"/>
          <w:szCs w:val="21"/>
          <w:shd w:val="clear" w:color="auto" w:fill="FFFFFF"/>
        </w:rPr>
        <w:t xml:space="preserve"> any </w:t>
      </w:r>
      <w:proofErr w:type="spellStart"/>
      <w:r w:rsidR="00EA1D70" w:rsidRPr="00D74589">
        <w:rPr>
          <w:rFonts w:ascii="Tahoma" w:hAnsi="Tahoma" w:cs="Tahoma"/>
          <w:b w:val="0"/>
          <w:color w:val="000000"/>
          <w:sz w:val="21"/>
          <w:szCs w:val="21"/>
          <w:shd w:val="clear" w:color="auto" w:fill="FFFFFF"/>
        </w:rPr>
        <w:t>Breyer</w:t>
      </w:r>
      <w:proofErr w:type="spellEnd"/>
      <w:r w:rsidR="00EA1D70" w:rsidRPr="00D74589">
        <w:rPr>
          <w:rFonts w:ascii="Tahoma" w:hAnsi="Tahoma" w:cs="Tahoma"/>
          <w:b w:val="0"/>
          <w:color w:val="000000"/>
          <w:sz w:val="21"/>
          <w:szCs w:val="21"/>
          <w:shd w:val="clear" w:color="auto" w:fill="FFFFFF"/>
        </w:rPr>
        <w:t xml:space="preserve">, Stone, or other plastic model that is in original factory condition, in Little Bit/Pebbles (1:24), </w:t>
      </w:r>
      <w:proofErr w:type="spellStart"/>
      <w:r w:rsidR="00EA1D70" w:rsidRPr="00D74589">
        <w:rPr>
          <w:rFonts w:ascii="Tahoma" w:hAnsi="Tahoma" w:cs="Tahoma"/>
          <w:b w:val="0"/>
          <w:color w:val="000000"/>
          <w:sz w:val="21"/>
          <w:szCs w:val="21"/>
          <w:shd w:val="clear" w:color="auto" w:fill="FFFFFF"/>
        </w:rPr>
        <w:t>Stablemate</w:t>
      </w:r>
      <w:proofErr w:type="spellEnd"/>
      <w:r w:rsidR="00EA1D70" w:rsidRPr="00D74589">
        <w:rPr>
          <w:rFonts w:ascii="Tahoma" w:hAnsi="Tahoma" w:cs="Tahoma"/>
          <w:b w:val="0"/>
          <w:color w:val="000000"/>
          <w:sz w:val="21"/>
          <w:szCs w:val="21"/>
          <w:shd w:val="clear" w:color="auto" w:fill="FFFFFF"/>
        </w:rPr>
        <w:t>/Chips (1:32), or Mini Whinny (1:64) scale.</w:t>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color w:val="000000"/>
          <w:sz w:val="21"/>
          <w:szCs w:val="21"/>
          <w:shd w:val="clear" w:color="auto" w:fill="FFFFFF"/>
        </w:rPr>
        <w:t>Artist Resins </w:t>
      </w:r>
      <w:proofErr w:type="spellStart"/>
      <w:r>
        <w:rPr>
          <w:rStyle w:val="Strong"/>
          <w:rFonts w:ascii="Tahoma" w:hAnsi="Tahoma" w:cs="Tahoma"/>
          <w:bCs/>
          <w:color w:val="000000"/>
          <w:sz w:val="21"/>
          <w:szCs w:val="21"/>
          <w:shd w:val="clear" w:color="auto" w:fill="FFFFFF"/>
        </w:rPr>
        <w:t>Trad</w:t>
      </w:r>
      <w:proofErr w:type="spellEnd"/>
      <w:r>
        <w:rPr>
          <w:rStyle w:val="Strong"/>
          <w:rFonts w:ascii="Tahoma" w:hAnsi="Tahoma" w:cs="Tahoma"/>
          <w:bCs/>
          <w:color w:val="000000"/>
          <w:sz w:val="21"/>
          <w:szCs w:val="21"/>
          <w:shd w:val="clear" w:color="auto" w:fill="FFFFFF"/>
        </w:rPr>
        <w:t xml:space="preserve"> – Any AR in classic or traditional scale.</w:t>
      </w:r>
    </w:p>
    <w:p w:rsidR="00EE7B69" w:rsidRDefault="00EE7B69" w:rsidP="00EE7B69">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Pr>
          <w:rStyle w:val="Strong"/>
          <w:rFonts w:ascii="Tahoma" w:hAnsi="Tahoma" w:cs="Tahoma"/>
          <w:bCs/>
          <w:color w:val="000000"/>
          <w:sz w:val="21"/>
          <w:szCs w:val="21"/>
          <w:shd w:val="clear" w:color="auto" w:fill="FFFFFF"/>
        </w:rPr>
        <w:t xml:space="preserve">Artist Resin Mini – Any AR in </w:t>
      </w:r>
      <w:proofErr w:type="spellStart"/>
      <w:r>
        <w:rPr>
          <w:rStyle w:val="Strong"/>
          <w:rFonts w:ascii="Tahoma" w:hAnsi="Tahoma" w:cs="Tahoma"/>
          <w:bCs/>
          <w:color w:val="000000"/>
          <w:sz w:val="21"/>
          <w:szCs w:val="21"/>
          <w:shd w:val="clear" w:color="auto" w:fill="FFFFFF"/>
        </w:rPr>
        <w:t>Stablemates</w:t>
      </w:r>
      <w:proofErr w:type="spellEnd"/>
      <w:r>
        <w:rPr>
          <w:rStyle w:val="Strong"/>
          <w:rFonts w:ascii="Tahoma" w:hAnsi="Tahoma" w:cs="Tahoma"/>
          <w:bCs/>
          <w:color w:val="000000"/>
          <w:sz w:val="21"/>
          <w:szCs w:val="21"/>
          <w:shd w:val="clear" w:color="auto" w:fill="FFFFFF"/>
        </w:rPr>
        <w:t xml:space="preserve">, Chips, Pebbles, Paddock Pal, or </w:t>
      </w:r>
      <w:proofErr w:type="spellStart"/>
      <w:r>
        <w:rPr>
          <w:rStyle w:val="Strong"/>
          <w:rFonts w:ascii="Tahoma" w:hAnsi="Tahoma" w:cs="Tahoma"/>
          <w:bCs/>
          <w:color w:val="000000"/>
          <w:sz w:val="21"/>
          <w:szCs w:val="21"/>
          <w:shd w:val="clear" w:color="auto" w:fill="FFFFFF"/>
        </w:rPr>
        <w:t>Mirco</w:t>
      </w:r>
      <w:proofErr w:type="spellEnd"/>
      <w:r>
        <w:rPr>
          <w:rStyle w:val="Strong"/>
          <w:rFonts w:ascii="Tahoma" w:hAnsi="Tahoma" w:cs="Tahoma"/>
          <w:bCs/>
          <w:color w:val="000000"/>
          <w:sz w:val="21"/>
          <w:szCs w:val="21"/>
          <w:shd w:val="clear" w:color="auto" w:fill="FFFFFF"/>
        </w:rPr>
        <w:t xml:space="preserve"> scale.</w:t>
      </w:r>
      <w:r w:rsidR="00EA1D70" w:rsidRPr="00D74589">
        <w:rPr>
          <w:rFonts w:ascii="Tahoma" w:hAnsi="Tahoma" w:cs="Tahoma"/>
          <w:b w:val="0"/>
          <w:color w:val="868686"/>
          <w:sz w:val="21"/>
          <w:szCs w:val="21"/>
        </w:rPr>
        <w:br/>
      </w:r>
      <w:r w:rsidR="00EA1D70" w:rsidRPr="00D74589">
        <w:rPr>
          <w:rStyle w:val="Strong"/>
          <w:rFonts w:ascii="Tahoma" w:hAnsi="Tahoma" w:cs="Tahoma"/>
          <w:color w:val="000000"/>
          <w:sz w:val="21"/>
          <w:szCs w:val="21"/>
          <w:shd w:val="clear" w:color="auto" w:fill="FFFFFF"/>
        </w:rPr>
        <w:t>Custom</w:t>
      </w:r>
      <w:r>
        <w:rPr>
          <w:rStyle w:val="Strong"/>
          <w:rFonts w:ascii="Tahoma" w:hAnsi="Tahoma" w:cs="Tahoma"/>
          <w:color w:val="000000"/>
          <w:sz w:val="21"/>
          <w:szCs w:val="21"/>
          <w:shd w:val="clear" w:color="auto" w:fill="FFFFFF"/>
        </w:rPr>
        <w:t xml:space="preserve"> </w:t>
      </w:r>
      <w:proofErr w:type="spellStart"/>
      <w:r>
        <w:rPr>
          <w:rStyle w:val="Strong"/>
          <w:rFonts w:ascii="Tahoma" w:hAnsi="Tahoma" w:cs="Tahoma"/>
          <w:color w:val="000000"/>
          <w:sz w:val="21"/>
          <w:szCs w:val="21"/>
          <w:shd w:val="clear" w:color="auto" w:fill="FFFFFF"/>
        </w:rPr>
        <w:t>Trad</w:t>
      </w:r>
      <w:proofErr w:type="spellEnd"/>
      <w:r w:rsidR="00EA1D70" w:rsidRPr="00D74589">
        <w:rPr>
          <w:rStyle w:val="apple-converted-space"/>
          <w:rFonts w:ascii="Tahoma" w:hAnsi="Tahoma" w:cs="Tahoma"/>
          <w:b w:val="0"/>
          <w:bCs w:val="0"/>
          <w:color w:val="000000"/>
          <w:sz w:val="21"/>
          <w:szCs w:val="21"/>
          <w:shd w:val="clear" w:color="auto" w:fill="FFFFFF"/>
        </w:rPr>
        <w:t> </w:t>
      </w:r>
      <w:r>
        <w:rPr>
          <w:rFonts w:ascii="Tahoma" w:hAnsi="Tahoma" w:cs="Tahoma"/>
          <w:b w:val="0"/>
          <w:color w:val="000000"/>
          <w:sz w:val="21"/>
          <w:szCs w:val="21"/>
          <w:shd w:val="clear" w:color="auto" w:fill="FFFFFF"/>
        </w:rPr>
        <w:t>–</w:t>
      </w:r>
      <w:r w:rsidR="00EA1D70" w:rsidRPr="00D74589">
        <w:rPr>
          <w:rFonts w:ascii="Tahoma" w:hAnsi="Tahoma" w:cs="Tahoma"/>
          <w:b w:val="0"/>
          <w:color w:val="000000"/>
          <w:sz w:val="21"/>
          <w:szCs w:val="21"/>
          <w:shd w:val="clear" w:color="auto" w:fill="FFFFFF"/>
        </w:rPr>
        <w:t xml:space="preserve"> any</w:t>
      </w:r>
      <w:r>
        <w:rPr>
          <w:rFonts w:ascii="Tahoma" w:hAnsi="Tahoma" w:cs="Tahoma"/>
          <w:b w:val="0"/>
          <w:color w:val="000000"/>
          <w:sz w:val="21"/>
          <w:szCs w:val="21"/>
          <w:shd w:val="clear" w:color="auto" w:fill="FFFFFF"/>
        </w:rPr>
        <w:t xml:space="preserve"> Traditional or Classic scale</w:t>
      </w:r>
      <w:r w:rsidR="00EA1D70" w:rsidRPr="00D74589">
        <w:rPr>
          <w:rFonts w:ascii="Tahoma" w:hAnsi="Tahoma" w:cs="Tahoma"/>
          <w:b w:val="0"/>
          <w:color w:val="000000"/>
          <w:sz w:val="21"/>
          <w:szCs w:val="21"/>
          <w:shd w:val="clear" w:color="auto" w:fill="FFFFFF"/>
        </w:rPr>
        <w:t xml:space="preserve"> plastic make of model horse that</w:t>
      </w:r>
      <w:r>
        <w:rPr>
          <w:rFonts w:ascii="Tahoma" w:hAnsi="Tahoma" w:cs="Tahoma"/>
          <w:b w:val="0"/>
          <w:color w:val="000000"/>
          <w:sz w:val="21"/>
          <w:szCs w:val="21"/>
          <w:shd w:val="clear" w:color="auto" w:fill="FFFFFF"/>
        </w:rPr>
        <w:t xml:space="preserve"> has been customized in any way.</w:t>
      </w:r>
    </w:p>
    <w:p w:rsidR="00EA1D70" w:rsidRPr="00EE7B69" w:rsidRDefault="00EE7B69" w:rsidP="00EE7B69">
      <w:pPr>
        <w:pStyle w:val="Heading2"/>
        <w:shd w:val="clear" w:color="auto" w:fill="FFFFFF"/>
        <w:spacing w:before="0" w:beforeAutospacing="0" w:after="0" w:afterAutospacing="0"/>
        <w:rPr>
          <w:rStyle w:val="Strong"/>
          <w:rFonts w:ascii="Arial" w:hAnsi="Arial" w:cs="Arial"/>
          <w:bCs/>
          <w:color w:val="2A2A2A"/>
          <w:sz w:val="23"/>
          <w:szCs w:val="23"/>
          <w:shd w:val="clear" w:color="auto" w:fill="FFFFFF"/>
        </w:rPr>
      </w:pPr>
      <w:r>
        <w:rPr>
          <w:rFonts w:ascii="Tahoma" w:hAnsi="Tahoma" w:cs="Tahoma"/>
          <w:b w:val="0"/>
          <w:color w:val="000000"/>
          <w:sz w:val="21"/>
          <w:szCs w:val="21"/>
          <w:shd w:val="clear" w:color="auto" w:fill="FFFFFF"/>
        </w:rPr>
        <w:t>Custom Mini – Any SM/Chip/Pebbles/Paddock Pals/micro scale plastic make of model horse that has been customized in any way.</w:t>
      </w:r>
      <w:r w:rsidR="00EA1D70" w:rsidRPr="00D74589">
        <w:rPr>
          <w:rFonts w:ascii="Tahoma" w:hAnsi="Tahoma" w:cs="Tahoma"/>
          <w:b w:val="0"/>
          <w:color w:val="000000"/>
          <w:sz w:val="21"/>
          <w:szCs w:val="21"/>
          <w:shd w:val="clear" w:color="auto" w:fill="FFFFFF"/>
        </w:rPr>
        <w:br/>
      </w:r>
      <w:r w:rsidR="00EA1D70">
        <w:rPr>
          <w:rStyle w:val="Strong"/>
          <w:rFonts w:ascii="Tahoma" w:hAnsi="Tahoma" w:cs="Tahoma"/>
          <w:color w:val="000000"/>
          <w:sz w:val="21"/>
          <w:szCs w:val="21"/>
          <w:shd w:val="clear" w:color="auto" w:fill="FFFFFF"/>
        </w:rPr>
        <w:t>*</w:t>
      </w:r>
      <w:r w:rsidR="00EA1D70" w:rsidRPr="00D74589">
        <w:rPr>
          <w:rStyle w:val="Strong"/>
          <w:rFonts w:ascii="Tahoma" w:hAnsi="Tahoma" w:cs="Tahoma"/>
          <w:color w:val="000000"/>
          <w:sz w:val="21"/>
          <w:szCs w:val="21"/>
          <w:shd w:val="clear" w:color="auto" w:fill="FFFFFF"/>
        </w:rPr>
        <w:t>Newly NAN-</w:t>
      </w:r>
      <w:proofErr w:type="spellStart"/>
      <w:r w:rsidR="00EA1D70" w:rsidRPr="00D74589">
        <w:rPr>
          <w:rStyle w:val="Strong"/>
          <w:rFonts w:ascii="Tahoma" w:hAnsi="Tahoma" w:cs="Tahoma"/>
          <w:color w:val="000000"/>
          <w:sz w:val="21"/>
          <w:szCs w:val="21"/>
          <w:shd w:val="clear" w:color="auto" w:fill="FFFFFF"/>
        </w:rPr>
        <w:t>eligbile</w:t>
      </w:r>
      <w:proofErr w:type="spellEnd"/>
      <w:r w:rsidR="00EA1D70" w:rsidRPr="00D74589">
        <w:rPr>
          <w:rStyle w:val="Strong"/>
          <w:rFonts w:ascii="Tahoma" w:hAnsi="Tahoma" w:cs="Tahoma"/>
          <w:color w:val="000000"/>
          <w:sz w:val="21"/>
          <w:szCs w:val="21"/>
          <w:shd w:val="clear" w:color="auto" w:fill="FFFFFF"/>
        </w:rPr>
        <w:t xml:space="preserve"> FANTASY equines will be judged </w:t>
      </w:r>
      <w:r>
        <w:rPr>
          <w:rStyle w:val="Strong"/>
          <w:rFonts w:ascii="Tahoma" w:hAnsi="Tahoma" w:cs="Tahoma"/>
          <w:color w:val="000000"/>
          <w:sz w:val="21"/>
          <w:szCs w:val="21"/>
          <w:shd w:val="clear" w:color="auto" w:fill="FFFFFF"/>
        </w:rPr>
        <w:t>first thing upon returning from</w:t>
      </w:r>
      <w:r w:rsidR="00EA1D70" w:rsidRPr="00D74589">
        <w:rPr>
          <w:rStyle w:val="Strong"/>
          <w:rFonts w:ascii="Tahoma" w:hAnsi="Tahoma" w:cs="Tahoma"/>
          <w:color w:val="000000"/>
          <w:sz w:val="21"/>
          <w:szCs w:val="21"/>
          <w:shd w:val="clear" w:color="auto" w:fill="FFFFFF"/>
        </w:rPr>
        <w:t xml:space="preserve"> the lunch hour!  There will be one OF and one CM class.</w:t>
      </w:r>
    </w:p>
    <w:p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Judging</w:t>
      </w:r>
      <w:proofErr w:type="gramStart"/>
      <w:r w:rsidRPr="00D74589">
        <w:rPr>
          <w:rStyle w:val="Strong"/>
          <w:rFonts w:ascii="Tahoma" w:hAnsi="Tahoma" w:cs="Tahoma"/>
          <w:b/>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Please give the judges their space! Ask any questions before the class or the show. All of the judges' decisions are final. Classes may be split or combined</w:t>
      </w:r>
      <w:r w:rsidR="00EE7B69">
        <w:rPr>
          <w:rFonts w:ascii="Tahoma" w:hAnsi="Tahoma" w:cs="Tahoma"/>
          <w:b w:val="0"/>
          <w:color w:val="000000"/>
          <w:sz w:val="21"/>
          <w:szCs w:val="21"/>
          <w:shd w:val="clear" w:color="auto" w:fill="FFFFFF"/>
        </w:rPr>
        <w:t xml:space="preserve"> upon judge’s discretion</w:t>
      </w:r>
      <w:r w:rsidRPr="00D74589">
        <w:rPr>
          <w:rFonts w:ascii="Tahoma" w:hAnsi="Tahoma" w:cs="Tahoma"/>
          <w:b w:val="0"/>
          <w:color w:val="000000"/>
          <w:sz w:val="21"/>
          <w:szCs w:val="21"/>
          <w:shd w:val="clear" w:color="auto" w:fill="FFFFFF"/>
        </w:rPr>
        <w:t>. No unsportsmanlike behavior will be tolerated.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lastRenderedPageBreak/>
        <w:br/>
      </w:r>
    </w:p>
    <w:p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color w:val="000000"/>
          <w:sz w:val="21"/>
          <w:szCs w:val="21"/>
          <w:shd w:val="clear" w:color="auto" w:fill="FFFFFF"/>
        </w:rPr>
        <w:t xml:space="preserve">Judging </w:t>
      </w:r>
      <w:proofErr w:type="gramStart"/>
      <w:r w:rsidRPr="00D74589">
        <w:rPr>
          <w:rFonts w:ascii="Tahoma" w:hAnsi="Tahoma" w:cs="Tahoma"/>
          <w:color w:val="000000"/>
          <w:sz w:val="21"/>
          <w:szCs w:val="21"/>
          <w:shd w:val="clear" w:color="auto" w:fill="FFFFFF"/>
        </w:rPr>
        <w:t xml:space="preserve">criteria </w:t>
      </w:r>
      <w:r>
        <w:rPr>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                Breed Classes - Conformation, Breed Standards, Condition/Workmanship</w:t>
      </w:r>
      <w:r w:rsidRPr="00D74589">
        <w:rPr>
          <w:rFonts w:ascii="Tahoma" w:hAnsi="Tahoma" w:cs="Tahoma"/>
          <w:b w:val="0"/>
          <w:color w:val="000000"/>
          <w:sz w:val="21"/>
          <w:szCs w:val="21"/>
          <w:shd w:val="clear" w:color="auto" w:fill="FFFFFF"/>
        </w:rPr>
        <w:br/>
        <w:t>                Collectability - Rarity, Age, Condition, Desirability/Value</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are allowed to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 foal classes &amp; may NOT cross enter in open breed classes. </w:t>
      </w:r>
      <w:r w:rsidRPr="00D74589">
        <w:rPr>
          <w:rFonts w:ascii="Tahoma" w:hAnsi="Tahoma" w:cs="Tahoma"/>
          <w:b w:val="0"/>
          <w:color w:val="000000"/>
          <w:sz w:val="21"/>
          <w:szCs w:val="21"/>
          <w:shd w:val="clear" w:color="auto" w:fill="FFFFFF"/>
        </w:rPr>
        <w:br/>
        <w:t>Foals may enter collectability and workmanship classes.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Entry Limit</w:t>
      </w:r>
      <w:r>
        <w:rPr>
          <w:rFonts w:ascii="Tahoma" w:hAnsi="Tahoma" w:cs="Tahoma"/>
          <w:b w:val="0"/>
          <w:color w:val="000000"/>
          <w:sz w:val="21"/>
          <w:szCs w:val="21"/>
          <w:shd w:val="clear" w:color="auto" w:fill="FFFFFF"/>
        </w:rPr>
        <w:t>:</w:t>
      </w:r>
      <w:r w:rsidR="005125EF">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There is no entry limit per shower but there will be a 4 horse limit per halter classes. </w:t>
      </w:r>
      <w:proofErr w:type="gramStart"/>
      <w:r w:rsidRPr="00D74589">
        <w:rPr>
          <w:rFonts w:ascii="Tahoma" w:hAnsi="Tahoma" w:cs="Tahoma"/>
          <w:b w:val="0"/>
          <w:color w:val="000000"/>
          <w:sz w:val="21"/>
          <w:szCs w:val="21"/>
          <w:shd w:val="clear" w:color="auto" w:fill="FFFFFF"/>
        </w:rPr>
        <w:t>A 3 horse limit on performance classes.</w:t>
      </w:r>
      <w:proofErr w:type="gramEnd"/>
      <w:r w:rsidRPr="00D74589">
        <w:rPr>
          <w:rFonts w:ascii="Tahoma" w:hAnsi="Tahoma" w:cs="Tahoma"/>
          <w:b w:val="0"/>
          <w:color w:val="000000"/>
          <w:sz w:val="21"/>
          <w:szCs w:val="21"/>
          <w:shd w:val="clear" w:color="auto" w:fill="FFFFFF"/>
        </w:rPr>
        <w:t xml:space="preserve"> Please bring an ascending list of your models on the day of the show. Include model's tag number, name, breed, and finish. We will be using the Region 1 tag saver program. (See below for more info)  </w:t>
      </w:r>
      <w:r w:rsidRPr="00D74589">
        <w:rPr>
          <w:rStyle w:val="Emphasis"/>
          <w:rFonts w:ascii="Tahoma" w:hAnsi="Tahoma" w:cs="Tahoma"/>
          <w:b w:val="0"/>
          <w:color w:val="000000"/>
          <w:sz w:val="21"/>
          <w:szCs w:val="21"/>
          <w:shd w:val="clear" w:color="auto" w:fill="FFFFFF"/>
        </w:rPr>
        <w:t>If you wish to show more than the limit of horses, please plan to pay $1 for each ad</w:t>
      </w:r>
      <w:r w:rsidR="005125EF">
        <w:rPr>
          <w:rStyle w:val="Emphasis"/>
          <w:rFonts w:ascii="Tahoma" w:hAnsi="Tahoma" w:cs="Tahoma"/>
          <w:b w:val="0"/>
          <w:color w:val="000000"/>
          <w:sz w:val="21"/>
          <w:szCs w:val="21"/>
          <w:shd w:val="clear" w:color="auto" w:fill="FFFFFF"/>
        </w:rPr>
        <w:t>ditional horse per class. Simply</w:t>
      </w:r>
      <w:r w:rsidRPr="00D74589">
        <w:rPr>
          <w:rStyle w:val="Emphasis"/>
          <w:rFonts w:ascii="Tahoma" w:hAnsi="Tahoma" w:cs="Tahoma"/>
          <w:b w:val="0"/>
          <w:color w:val="000000"/>
          <w:sz w:val="21"/>
          <w:szCs w:val="21"/>
          <w:shd w:val="clear" w:color="auto" w:fill="FFFFFF"/>
        </w:rPr>
        <w:t xml:space="preserve"> place $1 next to each over-limit horse on the table.</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Leg Tags</w:t>
      </w:r>
      <w:r>
        <w:rPr>
          <w:rFonts w:ascii="Tahoma" w:hAnsi="Tahoma" w:cs="Tahoma"/>
          <w:b w:val="0"/>
          <w:color w:val="000000"/>
          <w:sz w:val="21"/>
          <w:szCs w:val="21"/>
          <w:shd w:val="clear" w:color="auto" w:fill="FFFFFF"/>
        </w:rPr>
        <w:t>:</w:t>
      </w:r>
      <w:r w:rsidR="005125EF">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Each shower must provide their own legs tags &amp; must provide a model list the day of the show. I would advise you check out the Region 1 tag saver program and get signed up with a number (it is free) Tag Program:</w:t>
      </w:r>
      <w:r w:rsidRPr="00D74589">
        <w:rPr>
          <w:rFonts w:ascii="Tahoma" w:hAnsi="Tahoma" w:cs="Tahoma"/>
          <w:b w:val="0"/>
          <w:color w:val="868686"/>
          <w:sz w:val="21"/>
          <w:szCs w:val="21"/>
          <w:shd w:val="clear" w:color="auto" w:fill="FFFFFF"/>
        </w:rPr>
        <w:t>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5A2CCB">
        <w:rPr>
          <w:rFonts w:ascii="Tahoma" w:hAnsi="Tahoma" w:cs="Tahoma"/>
          <w:color w:val="000000" w:themeColor="text1"/>
          <w:sz w:val="21"/>
          <w:szCs w:val="21"/>
          <w:shd w:val="clear" w:color="auto" w:fill="FFFFFF"/>
        </w:rPr>
        <w:t>E</w:t>
      </w:r>
      <w:r w:rsidRPr="00D74589">
        <w:rPr>
          <w:rFonts w:ascii="Tahoma" w:hAnsi="Tahoma" w:cs="Tahoma"/>
          <w:b w:val="0"/>
          <w:color w:val="000000"/>
          <w:sz w:val="21"/>
          <w:szCs w:val="21"/>
          <w:shd w:val="clear" w:color="auto" w:fill="FFFFFF"/>
        </w:rPr>
        <w:t>ach entrant that does not currently have a Region 1 tag saver number will be assigned a temporary shower number. Please let the show holder know if you are in need of a shower number.  Leg Tags should include the shower number, specific model #, and model breed assignment. For example: shower code=S, model #=1, breed=Shire</w:t>
      </w:r>
      <w:r w:rsidRPr="00D74589">
        <w:rPr>
          <w:rFonts w:ascii="Tahoma" w:hAnsi="Tahoma" w:cs="Tahoma"/>
          <w:b w:val="0"/>
          <w:color w:val="000000"/>
          <w:sz w:val="21"/>
          <w:szCs w:val="21"/>
          <w:shd w:val="clear" w:color="auto" w:fill="FFFFFF"/>
        </w:rPr>
        <w:br/>
        <w:t>S-1</w:t>
      </w:r>
      <w:r w:rsidRPr="00D74589">
        <w:rPr>
          <w:rFonts w:ascii="Tahoma" w:hAnsi="Tahoma" w:cs="Tahoma"/>
          <w:b w:val="0"/>
          <w:color w:val="000000"/>
          <w:sz w:val="21"/>
          <w:szCs w:val="21"/>
          <w:shd w:val="clear" w:color="auto" w:fill="FFFFFF"/>
        </w:rPr>
        <w:br/>
        <w:t>Shire </w:t>
      </w:r>
      <w:r w:rsidRPr="00D74589">
        <w:rPr>
          <w:rFonts w:ascii="Tahoma" w:hAnsi="Tahoma" w:cs="Tahoma"/>
          <w:b w:val="0"/>
          <w:color w:val="000000"/>
          <w:sz w:val="21"/>
          <w:szCs w:val="21"/>
          <w:shd w:val="clear" w:color="auto" w:fill="FFFFFF"/>
        </w:rPr>
        <w:br/>
      </w:r>
      <w:r w:rsidRPr="00D74589">
        <w:rPr>
          <w:rStyle w:val="Emphasis"/>
          <w:rFonts w:ascii="Tahoma" w:hAnsi="Tahoma" w:cs="Tahoma"/>
          <w:b w:val="0"/>
          <w:color w:val="000000"/>
          <w:sz w:val="21"/>
          <w:szCs w:val="21"/>
          <w:shd w:val="clear" w:color="auto" w:fill="FFFFFF"/>
        </w:rPr>
        <w:t>Please print neatly so that judges may clearly read each tag.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Lunch:</w:t>
      </w:r>
      <w:r w:rsidRPr="00D74589">
        <w:rPr>
          <w:rFonts w:ascii="Tahoma" w:hAnsi="Tahoma" w:cs="Tahoma"/>
          <w:b w:val="0"/>
          <w:color w:val="000000"/>
          <w:sz w:val="21"/>
          <w:szCs w:val="21"/>
          <w:shd w:val="clear" w:color="auto" w:fill="FFFFFF"/>
        </w:rPr>
        <w:t> We will break around noon for lunch for 45-60 minutes regardless of where we are in the classes. Lunch will be provided for judges by</w:t>
      </w:r>
      <w:hyperlink r:id="rId5" w:history="1"/>
      <w:r w:rsidRPr="00D74589">
        <w:rPr>
          <w:rFonts w:ascii="Tahoma" w:hAnsi="Tahoma" w:cs="Tahoma"/>
          <w:b w:val="0"/>
        </w:rPr>
        <w:t xml:space="preserve"> </w:t>
      </w:r>
      <w:r w:rsidRPr="00D74589">
        <w:rPr>
          <w:rFonts w:ascii="Tahoma" w:hAnsi="Tahoma" w:cs="Tahoma"/>
          <w:b w:val="0"/>
          <w:sz w:val="22"/>
          <w:szCs w:val="22"/>
        </w:rPr>
        <w:t>TBA</w:t>
      </w:r>
      <w:r w:rsidRPr="00D74589">
        <w:rPr>
          <w:rFonts w:ascii="Tahoma" w:hAnsi="Tahoma" w:cs="Tahoma"/>
          <w:b w:val="0"/>
          <w:color w:val="868686"/>
          <w:sz w:val="21"/>
          <w:szCs w:val="21"/>
          <w:shd w:val="clear" w:color="auto" w:fill="FFFFFF"/>
        </w:rPr>
        <w:t>.</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Awards:</w:t>
      </w:r>
      <w:r w:rsidRPr="00D74589">
        <w:rPr>
          <w:rFonts w:ascii="Tahoma" w:hAnsi="Tahoma" w:cs="Tahoma"/>
          <w:b w:val="0"/>
          <w:color w:val="000000"/>
          <w:sz w:val="21"/>
          <w:szCs w:val="21"/>
          <w:shd w:val="clear" w:color="auto" w:fill="FFFFFF"/>
        </w:rPr>
        <w:t xml:space="preserve"> Classes will be placed 1st-6th. NAN cards will be awarded for 1st-2nd place equines.  </w:t>
      </w:r>
      <w:r w:rsidR="005125EF">
        <w:rPr>
          <w:rFonts w:ascii="Tahoma" w:hAnsi="Tahoma" w:cs="Tahoma"/>
          <w:b w:val="0"/>
          <w:color w:val="000000"/>
          <w:sz w:val="21"/>
          <w:szCs w:val="21"/>
          <w:shd w:val="clear" w:color="auto" w:fill="FFFFFF"/>
        </w:rPr>
        <w:t>You are welcome to donate back any ribbons you do not wish to keep.</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Results:</w:t>
      </w:r>
      <w:r w:rsidRPr="00D74589">
        <w:rPr>
          <w:rFonts w:ascii="Tahoma" w:hAnsi="Tahoma" w:cs="Tahoma"/>
          <w:b w:val="0"/>
          <w:color w:val="000000"/>
          <w:sz w:val="21"/>
          <w:szCs w:val="21"/>
          <w:shd w:val="clear" w:color="auto" w:fill="FFFFFF"/>
        </w:rPr>
        <w:t> results will be provided either via email or mailed. Entrants requesting mailed results will need to provide an SASE by show day.</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NAMHSA Member show</w:t>
      </w:r>
      <w:r w:rsidRPr="00D74589">
        <w:rPr>
          <w:rStyle w:val="Strong"/>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t> All</w:t>
      </w:r>
      <w:r w:rsidRPr="00D74589">
        <w:rPr>
          <w:rStyle w:val="apple-converted-space"/>
          <w:rFonts w:ascii="Tahoma" w:hAnsi="Tahoma" w:cs="Tahoma"/>
          <w:b w:val="0"/>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equines</w:t>
      </w:r>
      <w:r w:rsidRPr="00D74589">
        <w:rPr>
          <w:rStyle w:val="apple-converted-space"/>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t>that place either 1st or 2nd in their class will be awarded a NAN card t</w:t>
      </w:r>
      <w:r w:rsidR="00EE7B69">
        <w:rPr>
          <w:rFonts w:ascii="Tahoma" w:hAnsi="Tahoma" w:cs="Tahoma"/>
          <w:b w:val="0"/>
          <w:color w:val="000000"/>
          <w:sz w:val="21"/>
          <w:szCs w:val="21"/>
          <w:shd w:val="clear" w:color="auto" w:fill="FFFFFF"/>
        </w:rPr>
        <w:t>hat will be good for NAN in 2015 -2018</w:t>
      </w:r>
      <w:r w:rsidRPr="00D74589">
        <w:rPr>
          <w:rFonts w:ascii="Tahoma" w:hAnsi="Tahoma" w:cs="Tahoma"/>
          <w:b w:val="0"/>
          <w:color w:val="000000"/>
          <w:sz w:val="21"/>
          <w:szCs w:val="21"/>
          <w:shd w:val="clear" w:color="auto" w:fill="FFFFFF"/>
        </w:rPr>
        <w:t>. Any</w:t>
      </w:r>
      <w:r w:rsidRPr="00D74589">
        <w:rPr>
          <w:rStyle w:val="apple-converted-space"/>
          <w:rFonts w:ascii="Tahoma" w:hAnsi="Tahoma" w:cs="Tahoma"/>
          <w:b w:val="0"/>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w:t>
      </w:r>
      <w:r w:rsidRPr="00D74589">
        <w:rPr>
          <w:rFonts w:ascii="Tahoma" w:hAnsi="Tahoma" w:cs="Tahoma"/>
          <w:b w:val="0"/>
          <w:color w:val="000000"/>
          <w:sz w:val="21"/>
          <w:szCs w:val="21"/>
          <w:shd w:val="clear" w:color="auto" w:fill="FFFFFF"/>
        </w:rPr>
        <w:t> that wins a NAN card may enter at NAN. For more information on this, please see their website at</w:t>
      </w:r>
      <w:r w:rsidRPr="00D74589">
        <w:rPr>
          <w:rFonts w:ascii="Tahoma" w:hAnsi="Tahoma" w:cs="Tahoma"/>
          <w:b w:val="0"/>
          <w:color w:val="868686"/>
          <w:sz w:val="21"/>
          <w:szCs w:val="21"/>
          <w:shd w:val="clear" w:color="auto" w:fill="FFFFFF"/>
        </w:rPr>
        <w:t> </w:t>
      </w:r>
      <w:hyperlink r:id="rId6" w:history="1">
        <w:r w:rsidRPr="00D74589">
          <w:rPr>
            <w:rStyle w:val="Hyperlink"/>
            <w:rFonts w:ascii="Tahoma" w:hAnsi="Tahoma" w:cs="Tahoma"/>
            <w:b w:val="0"/>
            <w:color w:val="6CA9D5"/>
            <w:sz w:val="21"/>
            <w:szCs w:val="21"/>
            <w:u w:val="none"/>
            <w:shd w:val="clear" w:color="auto" w:fill="FFFFFF"/>
          </w:rPr>
          <w:t>www.namhsa.org</w:t>
        </w:r>
      </w:hyperlink>
      <w:r w:rsidRPr="00D74589">
        <w:rPr>
          <w:rFonts w:ascii="Tahoma" w:hAnsi="Tahoma" w:cs="Tahoma"/>
          <w:b w:val="0"/>
          <w:color w:val="868686"/>
          <w:sz w:val="21"/>
          <w:szCs w:val="21"/>
          <w:shd w:val="clear" w:color="auto" w:fill="FFFFFF"/>
        </w:rPr>
        <w:t>.</w:t>
      </w:r>
      <w:r w:rsidRPr="00D74589">
        <w:rPr>
          <w:rFonts w:ascii="Tahoma" w:hAnsi="Tahoma" w:cs="Tahoma"/>
          <w:b w:val="0"/>
          <w:color w:val="868686"/>
          <w:sz w:val="21"/>
          <w:szCs w:val="21"/>
        </w:rPr>
        <w:br/>
      </w:r>
      <w:r w:rsidRPr="00D74589">
        <w:rPr>
          <w:rFonts w:ascii="Tahoma" w:hAnsi="Tahoma" w:cs="Tahoma"/>
          <w:b w:val="0"/>
          <w:color w:val="868686"/>
          <w:sz w:val="21"/>
          <w:szCs w:val="21"/>
        </w:rPr>
        <w:lastRenderedPageBreak/>
        <w:br/>
      </w:r>
      <w:r w:rsidRPr="00D74589">
        <w:rPr>
          <w:rStyle w:val="Strong"/>
          <w:rFonts w:ascii="Tahoma" w:hAnsi="Tahoma" w:cs="Tahoma"/>
          <w:b/>
          <w:color w:val="000000"/>
          <w:sz w:val="21"/>
          <w:szCs w:val="21"/>
          <w:shd w:val="clear" w:color="auto" w:fill="FFFFFF"/>
        </w:rPr>
        <w:t>Classes</w:t>
      </w:r>
      <w:r w:rsidRPr="00D74589">
        <w:rPr>
          <w:rStyle w:val="Strong"/>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sidR="00E844F2">
        <w:rPr>
          <w:rFonts w:ascii="Tahoma" w:hAnsi="Tahoma" w:cs="Tahoma"/>
          <w:b w:val="0"/>
          <w:color w:val="000000"/>
          <w:sz w:val="21"/>
          <w:szCs w:val="21"/>
          <w:shd w:val="clear" w:color="auto" w:fill="FFFFFF"/>
        </w:rPr>
        <w:t>Horses left behind on the table after their class will be put in pony pound.</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Raffle:</w:t>
      </w:r>
      <w:r w:rsidRPr="00D74589">
        <w:rPr>
          <w:rStyle w:val="Strong"/>
          <w:rFonts w:ascii="Tahoma" w:hAnsi="Tahoma" w:cs="Tahoma"/>
          <w:color w:val="000000"/>
          <w:sz w:val="21"/>
          <w:szCs w:val="21"/>
          <w:shd w:val="clear" w:color="auto" w:fill="FFFFFF"/>
        </w:rPr>
        <w:t xml:space="preserve"> </w:t>
      </w:r>
      <w:r w:rsidR="005125EF">
        <w:rPr>
          <w:rStyle w:val="Strong"/>
          <w:rFonts w:ascii="Tahoma" w:hAnsi="Tahoma" w:cs="Tahoma"/>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Any and all donations are welcome. Raffle tickets will be available for purchase on show day for $1 </w:t>
      </w:r>
      <w:proofErr w:type="gramStart"/>
      <w:r w:rsidRPr="00D74589">
        <w:rPr>
          <w:rFonts w:ascii="Tahoma" w:hAnsi="Tahoma" w:cs="Tahoma"/>
          <w:b w:val="0"/>
          <w:color w:val="000000"/>
          <w:sz w:val="21"/>
          <w:szCs w:val="21"/>
          <w:shd w:val="clear" w:color="auto" w:fill="FFFFFF"/>
        </w:rPr>
        <w:t>each,</w:t>
      </w:r>
      <w:proofErr w:type="gramEnd"/>
      <w:r w:rsidRPr="00D74589">
        <w:rPr>
          <w:rFonts w:ascii="Tahoma" w:hAnsi="Tahoma" w:cs="Tahoma"/>
          <w:b w:val="0"/>
          <w:color w:val="000000"/>
          <w:sz w:val="21"/>
          <w:szCs w:val="21"/>
          <w:shd w:val="clear" w:color="auto" w:fill="FFFFFF"/>
        </w:rPr>
        <w:t xml:space="preserve"> or 6 for $5.</w:t>
      </w:r>
      <w:r w:rsidR="005125EF">
        <w:rPr>
          <w:rFonts w:ascii="Tahoma" w:hAnsi="Tahoma" w:cs="Tahoma"/>
          <w:b w:val="0"/>
          <w:color w:val="006600"/>
          <w:sz w:val="21"/>
          <w:szCs w:val="21"/>
          <w:shd w:val="clear" w:color="auto" w:fill="FFFFFF"/>
        </w:rPr>
        <w:t xml:space="preserve"> </w:t>
      </w:r>
      <w:r w:rsidR="005125EF" w:rsidRPr="005125EF">
        <w:rPr>
          <w:rFonts w:ascii="Tahoma" w:hAnsi="Tahoma" w:cs="Tahoma"/>
          <w:b w:val="0"/>
          <w:color w:val="000000" w:themeColor="text1"/>
          <w:sz w:val="21"/>
          <w:szCs w:val="21"/>
          <w:shd w:val="clear" w:color="auto" w:fill="FFFFFF"/>
        </w:rPr>
        <w:t>Drawing will begin after lunch.</w:t>
      </w:r>
      <w:r w:rsidR="005125EF">
        <w:rPr>
          <w:rFonts w:ascii="Tahoma" w:hAnsi="Tahoma" w:cs="Tahoma"/>
          <w:b w:val="0"/>
          <w:color w:val="000000" w:themeColor="text1"/>
          <w:sz w:val="21"/>
          <w:szCs w:val="21"/>
          <w:shd w:val="clear" w:color="auto" w:fill="FFFFFF"/>
        </w:rPr>
        <w:t xml:space="preserve">  You do NOT need to be present to win.</w:t>
      </w:r>
      <w:r w:rsidRPr="00D74589">
        <w:rPr>
          <w:rFonts w:ascii="Tahoma" w:hAnsi="Tahoma" w:cs="Tahoma"/>
          <w:b w:val="0"/>
          <w:color w:val="006600"/>
          <w:sz w:val="21"/>
          <w:szCs w:val="21"/>
          <w:shd w:val="clear" w:color="auto" w:fill="FFFFFF"/>
        </w:rPr>
        <w:br/>
      </w:r>
      <w:r w:rsidRPr="00D74589">
        <w:rPr>
          <w:rFonts w:ascii="Tahoma" w:hAnsi="Tahoma" w:cs="Tahoma"/>
          <w:b w:val="0"/>
          <w:color w:val="868686"/>
          <w:sz w:val="21"/>
          <w:szCs w:val="21"/>
        </w:rPr>
        <w:br/>
      </w:r>
      <w:r>
        <w:rPr>
          <w:rStyle w:val="Strong"/>
          <w:rFonts w:ascii="Tahoma" w:hAnsi="Tahoma" w:cs="Tahoma"/>
          <w:b/>
          <w:color w:val="000000"/>
          <w:sz w:val="21"/>
          <w:szCs w:val="21"/>
          <w:shd w:val="clear" w:color="auto" w:fill="FFFFFF"/>
        </w:rPr>
        <w:t>Advertising</w:t>
      </w:r>
      <w:r w:rsidRPr="00D74589">
        <w:rPr>
          <w:rStyle w:val="Strong"/>
          <w:rFonts w:ascii="Tahoma" w:hAnsi="Tahoma" w:cs="Tahoma"/>
          <w:b/>
          <w:color w:val="000000"/>
          <w:sz w:val="21"/>
          <w:szCs w:val="21"/>
          <w:shd w:val="clear" w:color="auto" w:fill="FFFFFF"/>
        </w:rPr>
        <w:t>:</w:t>
      </w:r>
      <w:r w:rsidRPr="00D74589">
        <w:rPr>
          <w:rFonts w:ascii="Tahoma" w:hAnsi="Tahoma" w:cs="Tahoma"/>
          <w:b w:val="0"/>
          <w:color w:val="000000"/>
          <w:sz w:val="21"/>
          <w:szCs w:val="21"/>
          <w:shd w:val="clear" w:color="auto" w:fill="FFFFFF"/>
        </w:rPr>
        <w:t xml:space="preserve"> To advertise in the show program, please see the price list on the entry form.  Contact </w:t>
      </w:r>
      <w:hyperlink r:id="rId7" w:history="1">
        <w:r w:rsidRPr="00D74589">
          <w:rPr>
            <w:rStyle w:val="Hyperlink"/>
            <w:rFonts w:ascii="Tahoma" w:hAnsi="Tahoma" w:cs="Tahoma"/>
            <w:b w:val="0"/>
            <w:sz w:val="21"/>
            <w:szCs w:val="21"/>
            <w:shd w:val="clear" w:color="auto" w:fill="FFFFFF"/>
          </w:rPr>
          <w:t>rebelsbutterfly@hotmail.com</w:t>
        </w:r>
      </w:hyperlink>
      <w:r w:rsidRPr="00D74589">
        <w:rPr>
          <w:rFonts w:ascii="Tahoma" w:hAnsi="Tahoma" w:cs="Tahoma"/>
          <w:b w:val="0"/>
          <w:color w:val="000000"/>
          <w:sz w:val="21"/>
          <w:szCs w:val="21"/>
          <w:shd w:val="clear" w:color="auto" w:fill="FFFFFF"/>
        </w:rPr>
        <w:t xml:space="preserve"> to be listed. Ad must be copy ready. Show program will be printed in black &amp; white so keep this in mind when submitting an ad for the program. </w:t>
      </w:r>
    </w:p>
    <w:p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b/>
          <w:color w:val="000000"/>
          <w:sz w:val="21"/>
          <w:szCs w:val="21"/>
          <w:shd w:val="clear" w:color="auto" w:fill="FFFFFF"/>
        </w:rPr>
        <w:t>Entry deadline</w:t>
      </w:r>
      <w:r w:rsidRPr="00D74589">
        <w:rPr>
          <w:rStyle w:val="Strong"/>
          <w:rFonts w:ascii="Tahoma" w:hAnsi="Tahoma" w:cs="Tahoma"/>
          <w:color w:val="000000"/>
          <w:sz w:val="21"/>
          <w:szCs w:val="21"/>
          <w:shd w:val="clear" w:color="auto" w:fill="FFFFFF"/>
        </w:rPr>
        <w:t xml:space="preserve">: March </w:t>
      </w:r>
      <w:r w:rsidR="005125EF">
        <w:rPr>
          <w:rStyle w:val="Strong"/>
          <w:rFonts w:ascii="Tahoma" w:hAnsi="Tahoma" w:cs="Tahoma"/>
          <w:color w:val="000000"/>
          <w:sz w:val="21"/>
          <w:szCs w:val="21"/>
          <w:shd w:val="clear" w:color="auto" w:fill="FFFFFF"/>
        </w:rPr>
        <w:t>8th, 2015</w:t>
      </w:r>
    </w:p>
    <w:p w:rsidR="00EA1D70" w:rsidRPr="00D74589" w:rsidRDefault="00EA1D70" w:rsidP="00EA1D70">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rsidR="00EA1D70" w:rsidRPr="00D74589" w:rsidRDefault="00EA1D70" w:rsidP="00EA1D70">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exhibiting, unless they are being proxy shown. </w:t>
      </w:r>
    </w:p>
    <w:p w:rsidR="00EA1D70" w:rsidRPr="00D74589" w:rsidRDefault="00EA1D70" w:rsidP="00EA1D70">
      <w:pPr>
        <w:pStyle w:val="Default"/>
        <w:numPr>
          <w:ilvl w:val="0"/>
          <w:numId w:val="1"/>
        </w:numPr>
        <w:rPr>
          <w:rFonts w:ascii="Tahoma" w:hAnsi="Tahoma" w:cs="Tahoma"/>
          <w:sz w:val="22"/>
          <w:szCs w:val="22"/>
        </w:rPr>
      </w:pPr>
      <w:r w:rsidRPr="00D74589">
        <w:rPr>
          <w:rFonts w:ascii="Tahoma" w:hAnsi="Tahoma" w:cs="Tahoma"/>
          <w:sz w:val="22"/>
          <w:szCs w:val="22"/>
        </w:rPr>
        <w:t xml:space="preserve">Proxy entries must clearly mark their entry form as a Proxy Entry and the entry will not be allocated table space (this shall be the responsibility of the proxy shower unless other arrangements are made). </w:t>
      </w:r>
    </w:p>
    <w:p w:rsidR="00EA1D70" w:rsidRPr="00D74589" w:rsidRDefault="00EA1D70" w:rsidP="00EA1D70">
      <w:pPr>
        <w:pStyle w:val="Default"/>
        <w:numPr>
          <w:ilvl w:val="0"/>
          <w:numId w:val="1"/>
        </w:numPr>
        <w:rPr>
          <w:rFonts w:ascii="Tahoma" w:hAnsi="Tahoma" w:cs="Tahoma"/>
          <w:sz w:val="22"/>
          <w:szCs w:val="22"/>
        </w:rPr>
      </w:pPr>
      <w:r w:rsidRPr="00D74589">
        <w:rPr>
          <w:rFonts w:ascii="Tahoma" w:hAnsi="Tahoma" w:cs="Tahoma"/>
          <w:sz w:val="22"/>
          <w:szCs w:val="22"/>
        </w:rPr>
        <w:t xml:space="preserve">The Refund Policy is as follows: All requests for refunds must be made in writing at least 7 days prior to the show. Refunds will ONLY be made for extenuating circumstances. </w:t>
      </w:r>
    </w:p>
    <w:p w:rsidR="00EA1D70" w:rsidRPr="00D74589" w:rsidRDefault="00EA1D70" w:rsidP="00EA1D70">
      <w:pPr>
        <w:pStyle w:val="Default"/>
        <w:numPr>
          <w:ilvl w:val="0"/>
          <w:numId w:val="1"/>
        </w:numPr>
        <w:rPr>
          <w:rFonts w:ascii="Tahoma" w:hAnsi="Tahoma" w:cs="Tahoma"/>
        </w:rPr>
      </w:pPr>
      <w:r w:rsidRPr="00D74589">
        <w:rPr>
          <w:rFonts w:ascii="Tahoma" w:hAnsi="Tahoma" w:cs="Tahoma"/>
          <w:sz w:val="22"/>
          <w:szCs w:val="22"/>
        </w:rPr>
        <w:t>Please note: There will be a $55 charge for any checks returned for insufficient funds (bank fee plus $10).</w:t>
      </w:r>
      <w:r w:rsidRPr="00D74589">
        <w:rPr>
          <w:rFonts w:ascii="Tahoma" w:hAnsi="Tahoma" w:cs="Tahoma"/>
        </w:rPr>
        <w:t xml:space="preserve">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Selling:</w:t>
      </w:r>
      <w:r w:rsidRPr="00D74589">
        <w:rPr>
          <w:rFonts w:ascii="Tahoma" w:hAnsi="Tahoma" w:cs="Tahoma"/>
          <w:sz w:val="21"/>
          <w:szCs w:val="21"/>
          <w:shd w:val="clear" w:color="auto" w:fill="FFFFFF"/>
        </w:rPr>
        <w:t> Selling is allowed at show tables.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Proxy Showing:</w:t>
      </w:r>
      <w:r w:rsidRPr="00D74589">
        <w:rPr>
          <w:rFonts w:ascii="Tahoma" w:hAnsi="Tahoma" w:cs="Tahoma"/>
          <w:sz w:val="21"/>
          <w:szCs w:val="21"/>
          <w:shd w:val="clear" w:color="auto" w:fill="FFFFFF"/>
        </w:rPr>
        <w:t> Proxy Showers are welcome &amp; must follow entry rules. Please state on your entry who will be proxy showing your models.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Animals:</w:t>
      </w:r>
      <w:r w:rsidRPr="00D74589">
        <w:rPr>
          <w:rFonts w:ascii="Tahoma" w:hAnsi="Tahoma" w:cs="Tahoma"/>
          <w:sz w:val="21"/>
          <w:szCs w:val="21"/>
          <w:shd w:val="clear" w:color="auto" w:fill="FFFFFF"/>
        </w:rPr>
        <w:t xml:space="preserve"> No animals are allowed unless they are service animals, such as </w:t>
      </w:r>
      <w:proofErr w:type="gramStart"/>
      <w:r w:rsidRPr="00D74589">
        <w:rPr>
          <w:rFonts w:ascii="Tahoma" w:hAnsi="Tahoma" w:cs="Tahoma"/>
          <w:sz w:val="21"/>
          <w:szCs w:val="21"/>
          <w:shd w:val="clear" w:color="auto" w:fill="FFFFFF"/>
        </w:rPr>
        <w:t>seeing eye</w:t>
      </w:r>
      <w:proofErr w:type="gramEnd"/>
      <w:r w:rsidRPr="00D74589">
        <w:rPr>
          <w:rFonts w:ascii="Tahoma" w:hAnsi="Tahoma" w:cs="Tahoma"/>
          <w:sz w:val="21"/>
          <w:szCs w:val="21"/>
          <w:shd w:val="clear" w:color="auto" w:fill="FFFFFF"/>
        </w:rPr>
        <w:t xml:space="preserve"> dogs.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Children:</w:t>
      </w:r>
      <w:r w:rsidRPr="00D74589">
        <w:rPr>
          <w:rFonts w:ascii="Tahoma" w:hAnsi="Tahoma" w:cs="Tahoma"/>
          <w:sz w:val="21"/>
          <w:szCs w:val="21"/>
          <w:shd w:val="clear" w:color="auto" w:fill="FFFFFF"/>
        </w:rPr>
        <w:t> Model shows are not a place for unattended children. Each shower knows if their children are able to be at the show. Please be considerate of others and keep in mind the liability risks.  </w:t>
      </w:r>
    </w:p>
    <w:p w:rsidR="004F280E" w:rsidRDefault="004F280E"/>
    <w:sectPr w:rsidR="004F280E" w:rsidSect="009E1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 T 13 C 0 Do 00">
    <w:altName w:val="T T 13 C 0 Do"/>
    <w:panose1 w:val="00000000000000000000"/>
    <w:charset w:val="00"/>
    <w:family w:val="swiss"/>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80E"/>
    <w:rsid w:val="00040419"/>
    <w:rsid w:val="002F6540"/>
    <w:rsid w:val="004F280E"/>
    <w:rsid w:val="005125EF"/>
    <w:rsid w:val="005A2CCB"/>
    <w:rsid w:val="0072436F"/>
    <w:rsid w:val="00810A96"/>
    <w:rsid w:val="00860718"/>
    <w:rsid w:val="009E0479"/>
    <w:rsid w:val="009E1B80"/>
    <w:rsid w:val="00A22BDF"/>
    <w:rsid w:val="00C428FB"/>
    <w:rsid w:val="00DB77D9"/>
    <w:rsid w:val="00E844F2"/>
    <w:rsid w:val="00EA1D70"/>
    <w:rsid w:val="00EE7B69"/>
    <w:rsid w:val="00FD3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80"/>
  </w:style>
  <w:style w:type="paragraph" w:styleId="Heading2">
    <w:name w:val="heading 2"/>
    <w:basedOn w:val="Normal"/>
    <w:link w:val="Heading2Char"/>
    <w:uiPriority w:val="9"/>
    <w:qFormat/>
    <w:rsid w:val="00EA1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280E"/>
    <w:rPr>
      <w:b/>
      <w:bCs/>
    </w:rPr>
  </w:style>
  <w:style w:type="character" w:customStyle="1" w:styleId="apple-converted-space">
    <w:name w:val="apple-converted-space"/>
    <w:basedOn w:val="DefaultParagraphFont"/>
    <w:rsid w:val="004F280E"/>
  </w:style>
  <w:style w:type="character" w:styleId="Emphasis">
    <w:name w:val="Emphasis"/>
    <w:basedOn w:val="DefaultParagraphFont"/>
    <w:uiPriority w:val="20"/>
    <w:qFormat/>
    <w:rsid w:val="004F280E"/>
    <w:rPr>
      <w:i/>
      <w:iCs/>
    </w:rPr>
  </w:style>
  <w:style w:type="character" w:styleId="Hyperlink">
    <w:name w:val="Hyperlink"/>
    <w:basedOn w:val="DefaultParagraphFont"/>
    <w:uiPriority w:val="99"/>
    <w:semiHidden/>
    <w:unhideWhenUsed/>
    <w:rsid w:val="004F280E"/>
    <w:rPr>
      <w:color w:val="0000FF"/>
      <w:u w:val="single"/>
    </w:rPr>
  </w:style>
  <w:style w:type="character" w:customStyle="1" w:styleId="Heading2Char">
    <w:name w:val="Heading 2 Char"/>
    <w:basedOn w:val="DefaultParagraphFont"/>
    <w:link w:val="Heading2"/>
    <w:uiPriority w:val="9"/>
    <w:rsid w:val="00EA1D70"/>
    <w:rPr>
      <w:rFonts w:ascii="Times New Roman" w:eastAsia="Times New Roman" w:hAnsi="Times New Roman" w:cs="Times New Roman"/>
      <w:b/>
      <w:bCs/>
      <w:sz w:val="36"/>
      <w:szCs w:val="36"/>
    </w:rPr>
  </w:style>
  <w:style w:type="paragraph" w:customStyle="1" w:styleId="Default">
    <w:name w:val="Default"/>
    <w:rsid w:val="00EA1D70"/>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3">
    <w:name w:val="CM3"/>
    <w:basedOn w:val="Default"/>
    <w:next w:val="Default"/>
    <w:uiPriority w:val="99"/>
    <w:rsid w:val="00EA1D70"/>
    <w:pPr>
      <w:spacing w:line="27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lsbutterfly@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hsa.org/" TargetMode="External"/><Relationship Id="rId5" Type="http://schemas.openxmlformats.org/officeDocument/2006/relationships/hyperlink" Target="http://www.grazeevent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Norman&amp;Bethany</dc:creator>
  <cp:lastModifiedBy>Norman &amp; Bethany</cp:lastModifiedBy>
  <cp:revision>4</cp:revision>
  <dcterms:created xsi:type="dcterms:W3CDTF">2014-11-23T21:13:00Z</dcterms:created>
  <dcterms:modified xsi:type="dcterms:W3CDTF">2014-11-23T21:18:00Z</dcterms:modified>
</cp:coreProperties>
</file>